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300"/>
        </w:tabs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02.362204724409" w:right="0" w:firstLine="0"/>
        <w:jc w:val="both"/>
        <w:rPr>
          <w:rFonts w:ascii="Roboto" w:cs="Roboto" w:eastAsia="Roboto" w:hAnsi="Robot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Kallade: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02.362204724409" w:right="0" w:firstLine="0"/>
        <w:jc w:val="both"/>
        <w:rPr>
          <w:rFonts w:ascii="Roboto" w:cs="Roboto" w:eastAsia="Roboto" w:hAnsi="Robot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Datasektionens ekonomiansvariga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02.362204724409" w:right="0" w:firstLine="0"/>
        <w:jc w:val="both"/>
        <w:rPr>
          <w:rFonts w:ascii="Roboto" w:cs="Roboto" w:eastAsia="Roboto" w:hAnsi="Robot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02.362204724409" w:right="0" w:firstLine="0"/>
        <w:jc w:val="both"/>
        <w:rPr>
          <w:rFonts w:ascii="Roboto" w:cs="Roboto" w:eastAsia="Roboto" w:hAnsi="Roboto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För kännedom:</w:t>
      </w:r>
    </w:p>
    <w:p w:rsidR="00000000" w:rsidDel="00000000" w:rsidP="00000000" w:rsidRDefault="00000000" w:rsidRPr="00000000" w14:paraId="00000006">
      <w:pPr>
        <w:pageBreakBefore w:val="0"/>
        <w:ind w:left="5102.362204724409" w:firstLine="0"/>
        <w:rPr/>
      </w:pPr>
      <w:r w:rsidDel="00000000" w:rsidR="00000000" w:rsidRPr="00000000">
        <w:rPr>
          <w:rFonts w:ascii="Roboto" w:cs="Roboto" w:eastAsia="Roboto" w:hAnsi="Roboto"/>
          <w:rtl w:val="0"/>
        </w:rPr>
        <w:t xml:space="preserve">Revisorer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pageBreakBefore w:val="0"/>
        <w:rPr/>
      </w:pPr>
      <w:bookmarkStart w:colFirst="0" w:colLast="0" w:name="_95et1hmfwpkz" w:id="0"/>
      <w:bookmarkEnd w:id="0"/>
      <w:r w:rsidDel="00000000" w:rsidR="00000000" w:rsidRPr="00000000">
        <w:rPr>
          <w:rtl w:val="0"/>
        </w:rPr>
        <w:t xml:space="preserve">Föredragningslista och protokoll </w:t>
      </w:r>
      <w:r w:rsidDel="00000000" w:rsidR="00000000" w:rsidRPr="00000000">
        <w:rPr>
          <w:rtl w:val="0"/>
        </w:rPr>
        <w:t xml:space="preserve">för Datasektionens ekonomiråd 2 – 2022/2023</w:t>
      </w:r>
    </w:p>
    <w:p w:rsidR="00000000" w:rsidDel="00000000" w:rsidP="00000000" w:rsidRDefault="00000000" w:rsidRPr="00000000" w14:paraId="00000009">
      <w:pPr>
        <w:pageBreakBefore w:val="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tabs>
          <w:tab w:val="left" w:leader="none" w:pos="5669.291338582678"/>
        </w:tabs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  <w:t xml:space="preserve">Tid: 2023-04-01, kl 13.00 – 14.XX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Plats:</w:t>
        <w:tab/>
      </w:r>
      <w:r w:rsidDel="00000000" w:rsidR="00000000" w:rsidRPr="00000000">
        <w:rPr>
          <w:rtl w:val="0"/>
        </w:rPr>
        <w:t xml:space="preserve">Ekorummet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tabs>
          <w:tab w:val="center" w:leader="none" w:pos="4536"/>
          <w:tab w:val="right" w:leader="none" w:pos="9072"/>
        </w:tabs>
        <w:rPr>
          <w:rFonts w:ascii="Roboto" w:cs="Roboto" w:eastAsia="Roboto" w:hAnsi="Roboto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tabs>
          <w:tab w:val="center" w:leader="none" w:pos="4536"/>
          <w:tab w:val="right" w:leader="none" w:pos="9072"/>
        </w:tabs>
        <w:rPr>
          <w:rFonts w:ascii="Roboto" w:cs="Roboto" w:eastAsia="Roboto" w:hAnsi="Roboto"/>
          <w:vertAlign w:val="baseline"/>
        </w:rPr>
        <w:sectPr>
          <w:headerReference r:id="rId6" w:type="default"/>
          <w:headerReference r:id="rId7" w:type="first"/>
          <w:footerReference r:id="rId8" w:type="default"/>
          <w:footerReference r:id="rId9" w:type="first"/>
          <w:pgSz w:h="16838" w:w="11906" w:orient="portrait"/>
          <w:pgMar w:bottom="1417" w:top="1417" w:left="1417" w:right="1417" w:header="708" w:footer="708"/>
          <w:pgNumType w:start="1"/>
        </w:sectPr>
      </w:pPr>
      <w:r w:rsidDel="00000000" w:rsidR="00000000" w:rsidRPr="00000000">
        <w:rPr>
          <w:rFonts w:ascii="Roboto" w:cs="Roboto" w:eastAsia="Roboto" w:hAnsi="Roboto"/>
          <w:vertAlign w:val="baseline"/>
          <w:rtl w:val="0"/>
        </w:rPr>
        <w:t xml:space="preserve">Ärenden: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vertAlign w:val="baseline"/>
          <w:rtl w:val="0"/>
        </w:rPr>
        <w:t xml:space="preserve">§ </w:t>
      </w:r>
      <w:r w:rsidDel="00000000" w:rsidR="00000000" w:rsidRPr="00000000">
        <w:rPr>
          <w:rtl w:val="0"/>
        </w:rPr>
        <w:t xml:space="preserve">2</w:t>
      </w:r>
      <w:r w:rsidDel="00000000" w:rsidR="00000000" w:rsidRPr="00000000">
        <w:rPr>
          <w:rFonts w:ascii="Roboto" w:cs="Roboto" w:eastAsia="Roboto" w:hAnsi="Roboto"/>
          <w:vertAlign w:val="baseline"/>
          <w:rtl w:val="0"/>
        </w:rPr>
        <w:t xml:space="preserve">.1-§ </w:t>
      </w:r>
      <w:r w:rsidDel="00000000" w:rsidR="00000000" w:rsidRPr="00000000">
        <w:rPr>
          <w:rtl w:val="0"/>
        </w:rPr>
        <w:t xml:space="preserve">2</w:t>
      </w:r>
      <w:r w:rsidDel="00000000" w:rsidR="00000000" w:rsidRPr="00000000">
        <w:rPr>
          <w:rFonts w:ascii="Roboto" w:cs="Roboto" w:eastAsia="Roboto" w:hAnsi="Roboto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pageBreakBefore w:val="0"/>
        <w:tabs>
          <w:tab w:val="left" w:leader="none" w:pos="5648.000000000001"/>
          <w:tab w:val="right" w:leader="none" w:pos="9072"/>
        </w:tabs>
        <w:rPr/>
      </w:pPr>
      <w:bookmarkStart w:colFirst="0" w:colLast="0" w:name="_ewlqzt7dt20o" w:id="1"/>
      <w:bookmarkEnd w:id="1"/>
      <w:r w:rsidDel="00000000" w:rsidR="00000000" w:rsidRPr="00000000">
        <w:rPr>
          <w:rtl w:val="0"/>
        </w:rPr>
        <w:t xml:space="preserve">§ 1. Formalia</w:t>
        <w:tab/>
        <w:t xml:space="preserve">Bilaga:</w:t>
        <w:tab/>
        <w:t xml:space="preserve">Föredragare: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6"/>
        </w:numPr>
        <w:tabs>
          <w:tab w:val="left" w:leader="none" w:pos="5648.000000000001"/>
          <w:tab w:val="right" w:leader="none" w:pos="9072"/>
        </w:tabs>
        <w:ind w:left="720" w:hanging="360"/>
        <w:rPr/>
      </w:pPr>
      <w:r w:rsidDel="00000000" w:rsidR="00000000" w:rsidRPr="00000000">
        <w:rPr>
          <w:rtl w:val="0"/>
        </w:rPr>
        <w:t xml:space="preserve">Mötets öppnande</w:t>
        <w:tab/>
        <w:tab/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6"/>
        </w:numPr>
        <w:tabs>
          <w:tab w:val="left" w:leader="none" w:pos="5648.000000000001"/>
          <w:tab w:val="right" w:leader="none" w:pos="9072"/>
        </w:tabs>
        <w:ind w:left="720" w:hanging="360"/>
        <w:rPr/>
      </w:pPr>
      <w:r w:rsidDel="00000000" w:rsidR="00000000" w:rsidRPr="00000000">
        <w:rPr>
          <w:rtl w:val="0"/>
        </w:rPr>
        <w:t xml:space="preserve">Mötessekreterare</w:t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6"/>
        </w:numPr>
        <w:tabs>
          <w:tab w:val="left" w:leader="none" w:pos="5648.000000000001"/>
          <w:tab w:val="right" w:leader="none" w:pos="9072"/>
        </w:tabs>
        <w:ind w:left="720" w:hanging="360"/>
        <w:rPr/>
      </w:pPr>
      <w:r w:rsidDel="00000000" w:rsidR="00000000" w:rsidRPr="00000000">
        <w:rPr>
          <w:rtl w:val="0"/>
        </w:rPr>
        <w:t xml:space="preserve">Adjungeringar</w:t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6"/>
        </w:numPr>
        <w:tabs>
          <w:tab w:val="left" w:leader="none" w:pos="5648.000000000001"/>
          <w:tab w:val="right" w:leader="none" w:pos="9072"/>
        </w:tabs>
        <w:ind w:left="720" w:hanging="360"/>
        <w:rPr/>
      </w:pPr>
      <w:r w:rsidDel="00000000" w:rsidR="00000000" w:rsidRPr="00000000">
        <w:rPr>
          <w:rtl w:val="0"/>
        </w:rPr>
        <w:t xml:space="preserve">Föredragningslistan</w:t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6"/>
        </w:numPr>
        <w:tabs>
          <w:tab w:val="left" w:leader="none" w:pos="5648.000000000001"/>
          <w:tab w:val="right" w:leader="none" w:pos="9072"/>
        </w:tabs>
        <w:ind w:left="720" w:hanging="360"/>
        <w:rPr/>
      </w:pPr>
      <w:r w:rsidDel="00000000" w:rsidR="00000000" w:rsidRPr="00000000">
        <w:rPr>
          <w:rtl w:val="0"/>
        </w:rPr>
        <w:t xml:space="preserve">Föregående protokoll</w:t>
      </w:r>
    </w:p>
    <w:p w:rsidR="00000000" w:rsidDel="00000000" w:rsidP="00000000" w:rsidRDefault="00000000" w:rsidRPr="00000000" w14:paraId="00000016">
      <w:pPr>
        <w:pageBreakBefore w:val="0"/>
        <w:tabs>
          <w:tab w:val="left" w:leader="none" w:pos="5648.000000000001"/>
          <w:tab w:val="right" w:leader="none" w:pos="9072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pageBreakBefore w:val="0"/>
        <w:tabs>
          <w:tab w:val="left" w:leader="none" w:pos="5648.000000000001"/>
          <w:tab w:val="right" w:leader="none" w:pos="9072"/>
        </w:tabs>
        <w:rPr>
          <w:vertAlign w:val="baseline"/>
        </w:rPr>
      </w:pPr>
      <w:bookmarkStart w:colFirst="0" w:colLast="0" w:name="_k1owa8197npa" w:id="2"/>
      <w:bookmarkEnd w:id="2"/>
      <w:r w:rsidDel="00000000" w:rsidR="00000000" w:rsidRPr="00000000">
        <w:rPr>
          <w:vertAlign w:val="baseline"/>
          <w:rtl w:val="0"/>
        </w:rPr>
        <w:t xml:space="preserve">§ 2. </w:t>
      </w:r>
      <w:r w:rsidDel="00000000" w:rsidR="00000000" w:rsidRPr="00000000">
        <w:rPr>
          <w:rtl w:val="0"/>
        </w:rPr>
        <w:t xml:space="preserve">Anmälningsärenden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numPr>
          <w:ilvl w:val="0"/>
          <w:numId w:val="2"/>
        </w:numPr>
        <w:tabs>
          <w:tab w:val="left" w:leader="none" w:pos="5648.000000000001"/>
          <w:tab w:val="right" w:leader="none" w:pos="9072"/>
        </w:tabs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Kassör</w:t>
        <w:tab/>
        <w:t xml:space="preserve">Diagram</w:t>
        <w:tab/>
      </w:r>
    </w:p>
    <w:p w:rsidR="00000000" w:rsidDel="00000000" w:rsidP="00000000" w:rsidRDefault="00000000" w:rsidRPr="00000000" w14:paraId="00000019">
      <w:pPr>
        <w:pageBreakBefore w:val="0"/>
        <w:numPr>
          <w:ilvl w:val="0"/>
          <w:numId w:val="2"/>
        </w:numPr>
        <w:tabs>
          <w:tab w:val="left" w:leader="none" w:pos="5648.000000000001"/>
          <w:tab w:val="right" w:leader="none" w:pos="9072"/>
        </w:tabs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Ekonomiansvariga</w:t>
      </w:r>
    </w:p>
    <w:p w:rsidR="00000000" w:rsidDel="00000000" w:rsidP="00000000" w:rsidRDefault="00000000" w:rsidRPr="00000000" w14:paraId="0000001A">
      <w:pPr>
        <w:pageBreakBefore w:val="0"/>
        <w:tabs>
          <w:tab w:val="left" w:leader="none" w:pos="5648.000000000001"/>
          <w:tab w:val="right" w:leader="none" w:pos="907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pageBreakBefore w:val="0"/>
        <w:tabs>
          <w:tab w:val="left" w:leader="none" w:pos="5669.291338582678"/>
          <w:tab w:val="right" w:leader="none" w:pos="9072"/>
        </w:tabs>
        <w:jc w:val="both"/>
        <w:rPr>
          <w:vertAlign w:val="baseline"/>
        </w:rPr>
      </w:pPr>
      <w:bookmarkStart w:colFirst="0" w:colLast="0" w:name="_1gglevrce0mr" w:id="3"/>
      <w:bookmarkEnd w:id="3"/>
      <w:r w:rsidDel="00000000" w:rsidR="00000000" w:rsidRPr="00000000">
        <w:rPr>
          <w:vertAlign w:val="baseline"/>
          <w:rtl w:val="0"/>
        </w:rPr>
        <w:t xml:space="preserve">§ </w:t>
      </w:r>
      <w:r w:rsidDel="00000000" w:rsidR="00000000" w:rsidRPr="00000000">
        <w:rPr>
          <w:rtl w:val="0"/>
        </w:rPr>
        <w:t xml:space="preserve">3. Diskussion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numPr>
          <w:ilvl w:val="0"/>
          <w:numId w:val="5"/>
        </w:numPr>
        <w:tabs>
          <w:tab w:val="left" w:leader="none" w:pos="5669.291338582678"/>
          <w:tab w:val="right" w:leader="none" w:pos="9072"/>
        </w:tabs>
        <w:ind w:left="720" w:hanging="360"/>
        <w:rPr>
          <w:u w:val="none"/>
          <w:vertAlign w:val="baseline"/>
        </w:rPr>
      </w:pPr>
      <w:r w:rsidDel="00000000" w:rsidR="00000000" w:rsidRPr="00000000">
        <w:rPr>
          <w:rtl w:val="0"/>
        </w:rPr>
        <w:t xml:space="preserve">Budget 23/24</w:t>
        <w:tab/>
        <w:t xml:space="preserve">Budget 23/24</w:t>
        <w:tab/>
        <w:t xml:space="preserve">Fredrik Falk</w:t>
      </w:r>
    </w:p>
    <w:p w:rsidR="00000000" w:rsidDel="00000000" w:rsidP="00000000" w:rsidRDefault="00000000" w:rsidRPr="00000000" w14:paraId="0000001D">
      <w:pPr>
        <w:pageBreakBefore w:val="0"/>
        <w:numPr>
          <w:ilvl w:val="0"/>
          <w:numId w:val="5"/>
        </w:numPr>
        <w:tabs>
          <w:tab w:val="left" w:leader="none" w:pos="5669.291338582678"/>
          <w:tab w:val="right" w:leader="none" w:pos="9072"/>
        </w:tabs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Ändringar i styrdokument</w:t>
        <w:tab/>
        <w:t xml:space="preserve">28.3.8, 28.3.2</w:t>
        <w:tab/>
        <w:t xml:space="preserve">Fredrik Falk</w:t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5"/>
        </w:numPr>
        <w:tabs>
          <w:tab w:val="left" w:leader="none" w:pos="5669.291338582678"/>
          <w:tab w:val="right" w:leader="none" w:pos="9072"/>
        </w:tabs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Hantering av underföreningsekonomi</w:t>
        <w:tab/>
        <w:t xml:space="preserve">-</w:t>
        <w:tab/>
        <w:t xml:space="preserve">Fredrik Falk</w:t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5"/>
        </w:numPr>
        <w:tabs>
          <w:tab w:val="left" w:leader="none" w:pos="5669.291338582678"/>
          <w:tab w:val="right" w:leader="none" w:pos="9072"/>
        </w:tabs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Programföreningstillskottsansökningar</w:t>
        <w:tab/>
        <w:t xml:space="preserve">-</w:t>
        <w:tab/>
        <w:t xml:space="preserve">Fredrik Falk</w:t>
      </w:r>
    </w:p>
    <w:p w:rsidR="00000000" w:rsidDel="00000000" w:rsidP="00000000" w:rsidRDefault="00000000" w:rsidRPr="00000000" w14:paraId="00000020">
      <w:pPr>
        <w:pageBreakBefore w:val="0"/>
        <w:tabs>
          <w:tab w:val="left" w:leader="none" w:pos="5669.291338582678"/>
          <w:tab w:val="right" w:leader="none" w:pos="907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2"/>
        <w:pageBreakBefore w:val="0"/>
        <w:tabs>
          <w:tab w:val="left" w:leader="none" w:pos="5669.291338582678"/>
          <w:tab w:val="right" w:leader="none" w:pos="9072"/>
        </w:tabs>
        <w:jc w:val="both"/>
        <w:rPr/>
      </w:pPr>
      <w:bookmarkStart w:colFirst="0" w:colLast="0" w:name="_bkfu635qxeq0" w:id="4"/>
      <w:bookmarkEnd w:id="4"/>
      <w:r w:rsidDel="00000000" w:rsidR="00000000" w:rsidRPr="00000000">
        <w:rPr>
          <w:vertAlign w:val="baseline"/>
          <w:rtl w:val="0"/>
        </w:rPr>
        <w:t xml:space="preserve">§ </w:t>
      </w:r>
      <w:r w:rsidDel="00000000" w:rsidR="00000000" w:rsidRPr="00000000">
        <w:rPr>
          <w:rtl w:val="0"/>
        </w:rPr>
        <w:t xml:space="preserve">4. Övriga frågor</w:t>
      </w:r>
    </w:p>
    <w:p w:rsidR="00000000" w:rsidDel="00000000" w:rsidP="00000000" w:rsidRDefault="00000000" w:rsidRPr="00000000" w14:paraId="00000022">
      <w:pPr>
        <w:pStyle w:val="Heading2"/>
        <w:pageBreakBefore w:val="0"/>
        <w:tabs>
          <w:tab w:val="left" w:leader="none" w:pos="5669.291338582678"/>
          <w:tab w:val="right" w:leader="none" w:pos="9072"/>
        </w:tabs>
        <w:jc w:val="both"/>
        <w:rPr/>
      </w:pPr>
      <w:bookmarkStart w:colFirst="0" w:colLast="0" w:name="_2et92p0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pageBreakBefore w:val="0"/>
        <w:tabs>
          <w:tab w:val="left" w:leader="none" w:pos="5669.291338582678"/>
          <w:tab w:val="right" w:leader="none" w:pos="9072"/>
        </w:tabs>
        <w:jc w:val="both"/>
        <w:rPr/>
      </w:pPr>
      <w:bookmarkStart w:colFirst="0" w:colLast="0" w:name="_ca79ojiwno1" w:id="6"/>
      <w:bookmarkEnd w:id="6"/>
      <w:r w:rsidDel="00000000" w:rsidR="00000000" w:rsidRPr="00000000">
        <w:rPr>
          <w:vertAlign w:val="baseline"/>
          <w:rtl w:val="0"/>
        </w:rPr>
        <w:t xml:space="preserve">§ </w:t>
      </w:r>
      <w:r w:rsidDel="00000000" w:rsidR="00000000" w:rsidRPr="00000000">
        <w:rPr>
          <w:rtl w:val="0"/>
        </w:rPr>
        <w:t xml:space="preserve">5. </w:t>
      </w:r>
      <w:r w:rsidDel="00000000" w:rsidR="00000000" w:rsidRPr="00000000">
        <w:rPr>
          <w:vertAlign w:val="baseline"/>
          <w:rtl w:val="0"/>
        </w:rPr>
        <w:t xml:space="preserve">Avslutande formalia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4"/>
        </w:numPr>
        <w:tabs>
          <w:tab w:val="left" w:leader="none" w:pos="5669.291338582678"/>
          <w:tab w:val="right" w:leader="none" w:pos="9072"/>
        </w:tabs>
        <w:ind w:left="720" w:hanging="360"/>
        <w:rPr>
          <w:u w:val="none"/>
          <w:vertAlign w:val="baseline"/>
        </w:rPr>
      </w:pPr>
      <w:r w:rsidDel="00000000" w:rsidR="00000000" w:rsidRPr="00000000">
        <w:rPr>
          <w:rtl w:val="0"/>
        </w:rPr>
        <w:t xml:space="preserve">Nästa möte</w:t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4"/>
        </w:numPr>
        <w:tabs>
          <w:tab w:val="left" w:leader="none" w:pos="5669.291338582678"/>
          <w:tab w:val="right" w:leader="none" w:pos="9072"/>
        </w:tabs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Mötets avslutande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Fonts w:ascii="Roboto" w:cs="Roboto" w:eastAsia="Roboto" w:hAnsi="Robot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Var vänlig meddela mig snarast om du inte har möjlighet att närvara vid sammanträdet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Fredrik Falk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Datasektionens kassör</w:t>
      </w:r>
      <w:r w:rsidDel="00000000" w:rsidR="00000000" w:rsidRPr="00000000">
        <w:rPr>
          <w:rFonts w:ascii="Roboto" w:cs="Roboto" w:eastAsia="Roboto" w:hAnsi="Robot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20</w:t>
      </w:r>
      <w:r w:rsidDel="00000000" w:rsidR="00000000" w:rsidRPr="00000000">
        <w:rPr>
          <w:rtl w:val="0"/>
        </w:rPr>
        <w:t xml:space="preserve">22</w:t>
      </w:r>
      <w:r w:rsidDel="00000000" w:rsidR="00000000" w:rsidRPr="00000000">
        <w:rPr>
          <w:rFonts w:ascii="Roboto" w:cs="Roboto" w:eastAsia="Roboto" w:hAnsi="Robot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</w:t>
      </w:r>
      <w:r w:rsidDel="00000000" w:rsidR="00000000" w:rsidRPr="00000000">
        <w:rPr>
          <w:rtl w:val="0"/>
        </w:rPr>
        <w:t xml:space="preserve">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rPr>
          <w:b w:val="1"/>
          <w:bCs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60.0" w:type="dxa"/>
        <w:jc w:val="left"/>
        <w:tblInd w:w="-115.0" w:type="dxa"/>
        <w:tblLayout w:type="fixed"/>
        <w:tblLook w:val="0000"/>
      </w:tblPr>
      <w:tblGrid>
        <w:gridCol w:w="2925"/>
        <w:gridCol w:w="2205"/>
        <w:gridCol w:w="735"/>
        <w:gridCol w:w="2895"/>
        <w:tblGridChange w:id="0">
          <w:tblGrid>
            <w:gridCol w:w="2925"/>
            <w:gridCol w:w="2205"/>
            <w:gridCol w:w="735"/>
            <w:gridCol w:w="289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pageBreakBefore w:val="0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Deltagande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pageBreakBefore w:val="0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pageBreakBefore w:val="0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N/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pageBreakBefore w:val="0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Kommentar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pageBreakBefore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  <w:t xml:space="preserve">Fredrik Falk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pageBreakBefore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  <w:t xml:space="preserve">Kassör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pageBreakBefore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pageBreakBefore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pageBreakBefore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  <w:t xml:space="preserve">Emma Nilsson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pageBreakBefore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  <w:t xml:space="preserve">D6 Ekonomi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pageBreakBefore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pageBreakBefore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  <w:t xml:space="preserve">Konferens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pageBreakBefore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  <w:t xml:space="preserve">Beck Östlin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pageBreakBefore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  <w:t xml:space="preserve">MÄTFEL Ordf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pageBreakBefore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Anmäld frånvaro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pageBreakBefore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  <w:t xml:space="preserve">Rasmus Jacobsen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pageBreakBefore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  <w:t xml:space="preserve">TAPAS Vordf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pageBreakBefore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pageBreakBefore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pageBreakBefore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  <w:t xml:space="preserve">Alexander Hurkmans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pageBreakBefore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  <w:t xml:space="preserve">Internrevisor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pageBreakBefore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pageBreakBefore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pageBreakBefore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  <w:t xml:space="preserve">Filippa Ekholm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pageBreakBefore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  <w:t xml:space="preserve">Vordf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pageBreakBefore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pageBreakBefore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pageBreakBefore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pageBreakBefore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pageBreakBefore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pageBreakBefore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pageBreakBefore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pageBreakBefore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pageBreakBefore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pageBreakBefore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pageBreakBefore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pageBreakBefore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pageBreakBefore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pageBreakBefore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pageBreakBefore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pageBreakBefore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pageBreakBefore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pageBreakBefore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9">
            <w:pPr>
              <w:pageBreakBefore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N = närvarande, </w:t>
            </w:r>
            <w:r w:rsidDel="00000000" w:rsidR="00000000" w:rsidRPr="00000000">
              <w:rPr>
                <w:rtl w:val="0"/>
              </w:rPr>
              <w:t xml:space="preserve">F 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= </w:t>
            </w:r>
            <w:r w:rsidDel="00000000" w:rsidR="00000000" w:rsidRPr="00000000">
              <w:rPr>
                <w:rtl w:val="0"/>
              </w:rPr>
              <w:t xml:space="preserve">Frånvaro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pageBreakBefore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pageBreakBefore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Övriga närvarande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pageBreakBefore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pageBreakBefore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F">
            <w:pPr>
              <w:pageBreakBefore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60">
            <w:pPr>
              <w:pageBreakBefore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pageBreakBefore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3">
            <w:pPr>
              <w:pageBreakBefore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64">
            <w:pPr>
              <w:pageBreakBefore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pageBreakBefore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pageBreakBefore w:val="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ageBreakBefore w:val="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ageBreakBefore w:val="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ageBreakBefore w:val="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ageBreakBefore w:val="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VID PROTOKOLLET</w:t>
        <w:tab/>
        <w:tab/>
        <w:tab/>
        <w:tab/>
        <w:tab/>
        <w:t xml:space="preserve">/</w:t>
      </w:r>
      <w:r w:rsidDel="00000000" w:rsidR="00000000" w:rsidRPr="00000000">
        <w:rPr>
          <w:rtl w:val="0"/>
        </w:rPr>
        <w:t xml:space="preserve">Alexander Hurkmans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ageBreakBefore w:val="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ageBreakBefore w:val="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ageBreakBefore w:val="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  <w:t xml:space="preserve">ORDFÖRANDE</w:t>
      </w:r>
      <w:r w:rsidDel="00000000" w:rsidR="00000000" w:rsidRPr="00000000">
        <w:rPr>
          <w:rFonts w:ascii="Roboto" w:cs="Roboto" w:eastAsia="Roboto" w:hAnsi="Roboto"/>
          <w:rtl w:val="0"/>
        </w:rPr>
        <w:tab/>
        <w:tab/>
        <w:tab/>
        <w:tab/>
        <w:tab/>
        <w:t xml:space="preserve">/</w:t>
      </w:r>
      <w:r w:rsidDel="00000000" w:rsidR="00000000" w:rsidRPr="00000000">
        <w:rPr>
          <w:rtl w:val="0"/>
        </w:rPr>
        <w:t xml:space="preserve">Fredrik Falk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ageBreakBefore w:val="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ageBreakBefore w:val="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ageBreakBefore w:val="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ageBreakBefore w:val="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ageBreakBefore w:val="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6838" w:w="11906" w:orient="portrait"/>
          <w:pgMar w:bottom="1417" w:top="1417" w:left="1417" w:right="1417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Style w:val="Heading2"/>
        <w:pageBreakBefore w:val="0"/>
        <w:tabs>
          <w:tab w:val="left" w:leader="none" w:pos="4500"/>
        </w:tabs>
        <w:jc w:val="both"/>
        <w:rPr>
          <w:rFonts w:ascii="Roboto" w:cs="Roboto" w:eastAsia="Roboto" w:hAnsi="Robot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6838" w:w="11906" w:orient="portrait"/>
          <w:pgMar w:bottom="1417" w:top="1417" w:left="1417" w:right="1417" w:header="708" w:footer="708"/>
        </w:sectPr>
      </w:pPr>
      <w:bookmarkStart w:colFirst="0" w:colLast="0" w:name="_s6x4q8ku7zv" w:id="7"/>
      <w:bookmarkEnd w:id="7"/>
      <w:r w:rsidDel="00000000" w:rsidR="00000000" w:rsidRPr="00000000">
        <w:br w:type="page"/>
      </w:r>
      <w:r w:rsidDel="00000000" w:rsidR="00000000" w:rsidRPr="00000000">
        <w:rPr>
          <w:vertAlign w:val="baseline"/>
          <w:rtl w:val="0"/>
        </w:rPr>
        <w:t xml:space="preserve">§</w:t>
      </w:r>
      <w:r w:rsidDel="00000000" w:rsidR="00000000" w:rsidRPr="00000000">
        <w:rPr>
          <w:rtl w:val="0"/>
        </w:rPr>
        <w:t xml:space="preserve">1. </w:t>
      </w:r>
      <w:r w:rsidDel="00000000" w:rsidR="00000000" w:rsidRPr="00000000">
        <w:rPr>
          <w:vertAlign w:val="baseline"/>
          <w:rtl w:val="0"/>
        </w:rPr>
        <w:t xml:space="preserve">Formali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00"/>
        </w:tabs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6838" w:w="11906" w:orient="portrait"/>
          <w:pgMar w:bottom="1417" w:top="1417" w:left="1417" w:right="1417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20"/>
        <w:gridCol w:w="4035"/>
        <w:gridCol w:w="4620"/>
        <w:tblGridChange w:id="0">
          <w:tblGrid>
            <w:gridCol w:w="420"/>
            <w:gridCol w:w="4035"/>
            <w:gridCol w:w="46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Mötets öppnande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Fredrik Falk förklarar mötet öppnat klockan 13:00.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Ekonomirådet beslutar att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Mötessekreterare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utse Alexander Hurkmans till mötessekreterare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Adjungeringar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Inga adjungeringar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Fastställande av dagordning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godkänna föredragningslistan.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Föregående protokoll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lägga protokoll för Ekonomiråd 1 22/23 till handlingarna.</w:t>
            </w:r>
          </w:p>
        </w:tc>
      </w:tr>
    </w:tbl>
    <w:p w:rsidR="00000000" w:rsidDel="00000000" w:rsidP="00000000" w:rsidRDefault="00000000" w:rsidRPr="00000000" w14:paraId="0000008B">
      <w:pPr>
        <w:pageBreakBefore w:val="0"/>
        <w:rPr>
          <w:rFonts w:ascii="Roboto" w:cs="Roboto" w:eastAsia="Roboto" w:hAnsi="Roboto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00"/>
        </w:tabs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00"/>
        </w:tabs>
        <w:spacing w:after="0" w:before="0" w:line="240" w:lineRule="auto"/>
        <w:ind w:left="1304" w:right="0" w:firstLine="0"/>
        <w:jc w:val="both"/>
        <w:rPr>
          <w:rFonts w:ascii="Roboto" w:cs="Roboto" w:eastAsia="Roboto" w:hAnsi="Robot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Style w:val="Heading2"/>
        <w:pageBreakBefore w:val="0"/>
        <w:tabs>
          <w:tab w:val="center" w:leader="none" w:pos="4536"/>
          <w:tab w:val="right" w:leader="none" w:pos="9072"/>
        </w:tabs>
        <w:jc w:val="both"/>
        <w:rPr/>
      </w:pPr>
      <w:bookmarkStart w:colFirst="0" w:colLast="0" w:name="_ze5flp4wnslu" w:id="8"/>
      <w:bookmarkEnd w:id="8"/>
      <w:r w:rsidDel="00000000" w:rsidR="00000000" w:rsidRPr="00000000">
        <w:rPr>
          <w:rtl w:val="0"/>
        </w:rPr>
        <w:t xml:space="preserve">§ 2. </w:t>
      </w:r>
      <w:r w:rsidDel="00000000" w:rsidR="00000000" w:rsidRPr="00000000">
        <w:rPr>
          <w:rtl w:val="0"/>
        </w:rPr>
        <w:t xml:space="preserve">Anmälningsärenden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ageBreakBefore w:val="0"/>
        <w:numPr>
          <w:ilvl w:val="0"/>
          <w:numId w:val="3"/>
        </w:numPr>
        <w:tabs>
          <w:tab w:val="center" w:leader="none" w:pos="4536"/>
          <w:tab w:val="right" w:leader="none" w:pos="9072"/>
        </w:tabs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Kassör</w:t>
      </w:r>
    </w:p>
    <w:p w:rsidR="00000000" w:rsidDel="00000000" w:rsidP="00000000" w:rsidRDefault="00000000" w:rsidRPr="00000000" w14:paraId="00000090">
      <w:pPr>
        <w:pageBreakBefore w:val="0"/>
        <w:tabs>
          <w:tab w:val="center" w:leader="none" w:pos="4536"/>
          <w:tab w:val="right" w:leader="none" w:pos="9072"/>
        </w:tabs>
        <w:rPr/>
      </w:pPr>
      <w:r w:rsidDel="00000000" w:rsidR="00000000" w:rsidRPr="00000000">
        <w:rPr>
          <w:rtl w:val="0"/>
        </w:rPr>
        <w:t xml:space="preserve">Fredrik har omstrukturerat ett flertal dokument och jobbat med bokföringen. Ett flertal motioner har även bearbetats. </w:t>
      </w:r>
    </w:p>
    <w:p w:rsidR="00000000" w:rsidDel="00000000" w:rsidP="00000000" w:rsidRDefault="00000000" w:rsidRPr="00000000" w14:paraId="00000091">
      <w:pPr>
        <w:pageBreakBefore w:val="0"/>
        <w:tabs>
          <w:tab w:val="center" w:leader="none" w:pos="4536"/>
          <w:tab w:val="right" w:leader="none" w:pos="907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ageBreakBefore w:val="0"/>
        <w:tabs>
          <w:tab w:val="center" w:leader="none" w:pos="4536"/>
          <w:tab w:val="right" w:leader="none" w:pos="9072"/>
        </w:tabs>
        <w:rPr/>
      </w:pPr>
      <w:r w:rsidDel="00000000" w:rsidR="00000000" w:rsidRPr="00000000">
        <w:rPr>
          <w:rtl w:val="0"/>
        </w:rPr>
        <w:t xml:space="preserve">Resultatet verkar droppa men eftersom viss information inte är inne kan inte en ordentligt prognos göras.</w:t>
      </w:r>
    </w:p>
    <w:p w:rsidR="00000000" w:rsidDel="00000000" w:rsidP="00000000" w:rsidRDefault="00000000" w:rsidRPr="00000000" w14:paraId="00000093">
      <w:pPr>
        <w:pageBreakBefore w:val="0"/>
        <w:tabs>
          <w:tab w:val="center" w:leader="none" w:pos="4536"/>
          <w:tab w:val="right" w:leader="none" w:pos="9072"/>
        </w:tabs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4">
      <w:pPr>
        <w:pageBreakBefore w:val="0"/>
        <w:numPr>
          <w:ilvl w:val="0"/>
          <w:numId w:val="3"/>
        </w:numPr>
        <w:tabs>
          <w:tab w:val="center" w:leader="none" w:pos="4536"/>
          <w:tab w:val="right" w:leader="none" w:pos="9072"/>
        </w:tabs>
        <w:ind w:left="720" w:hanging="360"/>
        <w:rPr/>
      </w:pPr>
      <w:r w:rsidDel="00000000" w:rsidR="00000000" w:rsidRPr="00000000">
        <w:rPr>
          <w:rtl w:val="0"/>
        </w:rPr>
        <w:t xml:space="preserve">Utskott</w:t>
      </w:r>
    </w:p>
    <w:tbl>
      <w:tblPr>
        <w:tblStyle w:val="Table3"/>
        <w:tblW w:w="8355.0" w:type="dxa"/>
        <w:jc w:val="left"/>
        <w:tblInd w:w="7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5"/>
        <w:gridCol w:w="6998.000000000001"/>
        <w:gridCol w:w="711.9999999999995"/>
        <w:tblGridChange w:id="0">
          <w:tblGrid>
            <w:gridCol w:w="645"/>
            <w:gridCol w:w="6998.000000000001"/>
            <w:gridCol w:w="711.99999999999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DDOS </w:t>
            </w:r>
          </w:p>
          <w:p w:rsidR="00000000" w:rsidDel="00000000" w:rsidP="00000000" w:rsidRDefault="00000000" w:rsidRPr="00000000" w14:paraId="00000097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pageBreakBefore w:val="0"/>
              <w:widowControl w:val="0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Inte närvarande 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MÄTFEL</w:t>
            </w:r>
          </w:p>
          <w:p w:rsidR="00000000" w:rsidDel="00000000" w:rsidP="00000000" w:rsidRDefault="00000000" w:rsidRPr="00000000" w14:paraId="0000009C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widowControl w:val="0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Inte närvarande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SLURP </w:t>
            </w:r>
          </w:p>
          <w:p w:rsidR="00000000" w:rsidDel="00000000" w:rsidP="00000000" w:rsidRDefault="00000000" w:rsidRPr="00000000" w14:paraId="000000A1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Har sålt några hoodies, har även ändrat verksamhetsåret i stadgarna.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pageBreakBefore w:val="0"/>
              <w:widowControl w:val="0"/>
              <w:ind w:left="-141.7322834645671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4.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TAPAS </w:t>
            </w:r>
          </w:p>
          <w:p w:rsidR="00000000" w:rsidDel="00000000" w:rsidP="00000000" w:rsidRDefault="00000000" w:rsidRPr="00000000" w14:paraId="000000A6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Har anordnat FAP tillsammans med MÄTFEL. TAPAS har som avsikt att försöka fixa en rollup till nästkommande verksamhetsår.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5.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D6</w:t>
            </w:r>
          </w:p>
          <w:p w:rsidR="00000000" w:rsidDel="00000000" w:rsidP="00000000" w:rsidRDefault="00000000" w:rsidRPr="00000000" w14:paraId="000000A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widowControl w:val="0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Inte närvarande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6.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DNB</w:t>
            </w:r>
          </w:p>
          <w:p w:rsidR="00000000" w:rsidDel="00000000" w:rsidP="00000000" w:rsidRDefault="00000000" w:rsidRPr="00000000" w14:paraId="000000B0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widowControl w:val="0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Inte närvarande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7.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STV</w:t>
            </w:r>
          </w:p>
          <w:p w:rsidR="00000000" w:rsidDel="00000000" w:rsidP="00000000" w:rsidRDefault="00000000" w:rsidRPr="00000000" w14:paraId="000000B5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widowControl w:val="0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Inte närvarande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8.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CBT </w:t>
            </w:r>
          </w:p>
          <w:p w:rsidR="00000000" w:rsidDel="00000000" w:rsidP="00000000" w:rsidRDefault="00000000" w:rsidRPr="00000000" w14:paraId="000000BA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widowControl w:val="0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Inte närvarande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9.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DÖ </w:t>
            </w:r>
          </w:p>
          <w:p w:rsidR="00000000" w:rsidDel="00000000" w:rsidP="00000000" w:rsidRDefault="00000000" w:rsidRPr="00000000" w14:paraId="000000BF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widowControl w:val="0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Inte närvarande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10.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DORK</w:t>
            </w:r>
          </w:p>
          <w:p w:rsidR="00000000" w:rsidDel="00000000" w:rsidP="00000000" w:rsidRDefault="00000000" w:rsidRPr="00000000" w14:paraId="000000C4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widowControl w:val="0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Inte närvarande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7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pStyle w:val="Heading2"/>
        <w:pageBreakBefore w:val="0"/>
        <w:tabs>
          <w:tab w:val="center" w:leader="none" w:pos="4536"/>
          <w:tab w:val="right" w:leader="none" w:pos="9072"/>
        </w:tabs>
        <w:jc w:val="both"/>
        <w:rPr/>
      </w:pPr>
      <w:bookmarkStart w:colFirst="0" w:colLast="0" w:name="_jt6blvenv4s6" w:id="9"/>
      <w:bookmarkEnd w:id="9"/>
      <w:r w:rsidDel="00000000" w:rsidR="00000000" w:rsidRPr="00000000">
        <w:rPr>
          <w:rtl w:val="0"/>
        </w:rPr>
        <w:t xml:space="preserve">§ 3. Diskussion</w:t>
      </w:r>
    </w:p>
    <w:p w:rsidR="00000000" w:rsidDel="00000000" w:rsidP="00000000" w:rsidRDefault="00000000" w:rsidRPr="00000000" w14:paraId="000000C9">
      <w:pPr>
        <w:numPr>
          <w:ilvl w:val="0"/>
          <w:numId w:val="1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Budget 23/24</w:t>
      </w:r>
    </w:p>
    <w:p w:rsidR="00000000" w:rsidDel="00000000" w:rsidP="00000000" w:rsidRDefault="00000000" w:rsidRPr="00000000" w14:paraId="000000CA">
      <w:pPr>
        <w:ind w:left="720" w:firstLine="0"/>
        <w:rPr/>
      </w:pPr>
      <w:r w:rsidDel="00000000" w:rsidR="00000000" w:rsidRPr="00000000">
        <w:rPr>
          <w:rtl w:val="0"/>
        </w:rPr>
        <w:t xml:space="preserve">Föredragare: Fredrik Falk</w:t>
      </w:r>
    </w:p>
    <w:p w:rsidR="00000000" w:rsidDel="00000000" w:rsidP="00000000" w:rsidRDefault="00000000" w:rsidRPr="00000000" w14:paraId="000000CB">
      <w:pPr>
        <w:ind w:firstLine="720"/>
        <w:rPr/>
      </w:pPr>
      <w:r w:rsidDel="00000000" w:rsidR="00000000" w:rsidRPr="00000000">
        <w:rPr>
          <w:rtl w:val="0"/>
        </w:rPr>
        <w:t xml:space="preserve">Bilaga: Budget 23/24</w:t>
      </w:r>
    </w:p>
    <w:p w:rsidR="00000000" w:rsidDel="00000000" w:rsidP="00000000" w:rsidRDefault="00000000" w:rsidRPr="00000000" w14:paraId="000000CC">
      <w:pPr>
        <w:ind w:left="1304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ind w:left="720" w:firstLine="0"/>
        <w:rPr/>
      </w:pPr>
      <w:r w:rsidDel="00000000" w:rsidR="00000000" w:rsidRPr="00000000">
        <w:rPr>
          <w:rtl w:val="0"/>
        </w:rPr>
        <w:t xml:space="preserve">Budgeten ska vara redo tills nu på tisdag för inskick till sektionsmöte. Genomgång av budgeten, finputsning, och sista görat.</w:t>
      </w:r>
    </w:p>
    <w:p w:rsidR="00000000" w:rsidDel="00000000" w:rsidP="00000000" w:rsidRDefault="00000000" w:rsidRPr="00000000" w14:paraId="000000C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ind w:left="720" w:firstLine="0"/>
        <w:rPr/>
      </w:pPr>
      <w:r w:rsidDel="00000000" w:rsidR="00000000" w:rsidRPr="00000000">
        <w:rPr>
          <w:rtl w:val="0"/>
        </w:rPr>
        <w:t xml:space="preserve">TAPAS har som avsikt att göra klart en rambudget inför nästkommande verksamhetsår. För att sedan inkludera denna i budgeten för verksamhetsåret 23/24.</w:t>
      </w:r>
    </w:p>
    <w:p w:rsidR="00000000" w:rsidDel="00000000" w:rsidP="00000000" w:rsidRDefault="00000000" w:rsidRPr="00000000" w14:paraId="000000D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ind w:left="720" w:firstLine="0"/>
        <w:rPr/>
      </w:pPr>
      <w:r w:rsidDel="00000000" w:rsidR="00000000" w:rsidRPr="00000000">
        <w:rPr>
          <w:rtl w:val="0"/>
        </w:rPr>
        <w:t xml:space="preserve">Dokumenten granskas primärt för att kunna reda ut eventuella frågor innan dessa presenteras vid sektionsmötet.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tabs>
          <w:tab w:val="center" w:leader="none" w:pos="4536"/>
          <w:tab w:val="right" w:leader="none" w:pos="907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pageBreakBefore w:val="0"/>
        <w:numPr>
          <w:ilvl w:val="0"/>
          <w:numId w:val="1"/>
        </w:numPr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Ändringar i styrdokument</w:t>
      </w:r>
    </w:p>
    <w:p w:rsidR="00000000" w:rsidDel="00000000" w:rsidP="00000000" w:rsidRDefault="00000000" w:rsidRPr="00000000" w14:paraId="000000D4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Föredragare: Fredrik Falk</w:t>
      </w:r>
    </w:p>
    <w:p w:rsidR="00000000" w:rsidDel="00000000" w:rsidP="00000000" w:rsidRDefault="00000000" w:rsidRPr="00000000" w14:paraId="000000D5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Bilaga: 28.3.2, 28.3.7</w:t>
      </w:r>
    </w:p>
    <w:p w:rsidR="00000000" w:rsidDel="00000000" w:rsidP="00000000" w:rsidRDefault="00000000" w:rsidRPr="00000000" w14:paraId="000000D6">
      <w:pPr>
        <w:pageBreakBefore w:val="0"/>
        <w:ind w:left="1304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Tänkte ha en andra genomgång av styrdokumenten, för att se ifall det finns saker som behöver justeras inför SM4.</w:t>
      </w:r>
    </w:p>
    <w:p w:rsidR="00000000" w:rsidDel="00000000" w:rsidP="00000000" w:rsidRDefault="00000000" w:rsidRPr="00000000" w14:paraId="000000D8">
      <w:pPr>
        <w:pageBreakBefore w:val="0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Rasmus Jacobsen yttrar åsikter kring hur första paragrafen är formulerad.</w:t>
      </w:r>
    </w:p>
    <w:p w:rsidR="00000000" w:rsidDel="00000000" w:rsidP="00000000" w:rsidRDefault="00000000" w:rsidRPr="00000000" w14:paraId="000000DA">
      <w:pPr>
        <w:pageBreakBefore w:val="0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ind w:left="720" w:firstLine="0"/>
        <w:rPr/>
      </w:pPr>
      <w:r w:rsidDel="00000000" w:rsidR="00000000" w:rsidRPr="00000000">
        <w:rPr>
          <w:rtl w:val="0"/>
        </w:rPr>
        <w:t xml:space="preserve">Fredrik Falk skall se över policyn kring fullmakt, specifikt med från ett programföreningsperspektiv.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tabs>
          <w:tab w:val="center" w:leader="none" w:pos="4536"/>
          <w:tab w:val="right" w:leader="none" w:pos="9072"/>
        </w:tabs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numPr>
          <w:ilvl w:val="0"/>
          <w:numId w:val="1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Hantering av underföreningsekonomi</w:t>
      </w:r>
    </w:p>
    <w:p w:rsidR="00000000" w:rsidDel="00000000" w:rsidP="00000000" w:rsidRDefault="00000000" w:rsidRPr="00000000" w14:paraId="000000DE">
      <w:pPr>
        <w:ind w:left="720" w:firstLine="0"/>
        <w:rPr/>
      </w:pPr>
      <w:r w:rsidDel="00000000" w:rsidR="00000000" w:rsidRPr="00000000">
        <w:rPr>
          <w:rtl w:val="0"/>
        </w:rPr>
        <w:t xml:space="preserve">Föredragare: Fredrik Falk</w:t>
      </w:r>
    </w:p>
    <w:p w:rsidR="00000000" w:rsidDel="00000000" w:rsidP="00000000" w:rsidRDefault="00000000" w:rsidRPr="00000000" w14:paraId="000000DF">
      <w:pPr>
        <w:ind w:firstLine="720"/>
        <w:rPr/>
      </w:pPr>
      <w:r w:rsidDel="00000000" w:rsidR="00000000" w:rsidRPr="00000000">
        <w:rPr>
          <w:rtl w:val="0"/>
        </w:rPr>
        <w:t xml:space="preserve">Bilaga: –</w:t>
      </w:r>
    </w:p>
    <w:p w:rsidR="00000000" w:rsidDel="00000000" w:rsidP="00000000" w:rsidRDefault="00000000" w:rsidRPr="00000000" w14:paraId="000000E0">
      <w:pPr>
        <w:ind w:left="1304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ind w:left="720" w:firstLine="0"/>
        <w:rPr/>
      </w:pPr>
      <w:r w:rsidDel="00000000" w:rsidR="00000000" w:rsidRPr="00000000">
        <w:rPr>
          <w:rtl w:val="0"/>
        </w:rPr>
        <w:t xml:space="preserve">Hört lite kluvna åsikter gällande hur underföreningars ekonomi hanteras överskridande årsgränser. Jag skulle vilja öppna upp det för diskussion igen.</w:t>
      </w:r>
    </w:p>
    <w:p w:rsidR="00000000" w:rsidDel="00000000" w:rsidP="00000000" w:rsidRDefault="00000000" w:rsidRPr="00000000" w14:paraId="000000E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ind w:left="720" w:firstLine="0"/>
        <w:rPr/>
      </w:pPr>
      <w:r w:rsidDel="00000000" w:rsidR="00000000" w:rsidRPr="00000000">
        <w:rPr>
          <w:rtl w:val="0"/>
        </w:rPr>
        <w:t xml:space="preserve">Vissa anser att programföreningars tillgångar inte ska skrivas av vid verksamhetsårets slut.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tabs>
          <w:tab w:val="center" w:leader="none" w:pos="4536"/>
          <w:tab w:val="right" w:leader="none" w:pos="9072"/>
        </w:tabs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tabs>
          <w:tab w:val="center" w:leader="none" w:pos="4536"/>
          <w:tab w:val="right" w:leader="none" w:pos="9072"/>
        </w:tabs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numPr>
          <w:ilvl w:val="0"/>
          <w:numId w:val="1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Programföreningstillskottsansökningar</w:t>
      </w:r>
    </w:p>
    <w:p w:rsidR="00000000" w:rsidDel="00000000" w:rsidP="00000000" w:rsidRDefault="00000000" w:rsidRPr="00000000" w14:paraId="000000E7">
      <w:pPr>
        <w:ind w:left="720" w:firstLine="0"/>
        <w:rPr/>
      </w:pPr>
      <w:r w:rsidDel="00000000" w:rsidR="00000000" w:rsidRPr="00000000">
        <w:rPr>
          <w:rtl w:val="0"/>
        </w:rPr>
        <w:t xml:space="preserve">Föredragare: Fredrik Falk</w:t>
      </w:r>
    </w:p>
    <w:p w:rsidR="00000000" w:rsidDel="00000000" w:rsidP="00000000" w:rsidRDefault="00000000" w:rsidRPr="00000000" w14:paraId="000000E8">
      <w:pPr>
        <w:ind w:firstLine="720"/>
        <w:rPr/>
      </w:pPr>
      <w:r w:rsidDel="00000000" w:rsidR="00000000" w:rsidRPr="00000000">
        <w:rPr>
          <w:rtl w:val="0"/>
        </w:rPr>
        <w:t xml:space="preserve">Bilaga: –</w:t>
      </w:r>
    </w:p>
    <w:p w:rsidR="00000000" w:rsidDel="00000000" w:rsidP="00000000" w:rsidRDefault="00000000" w:rsidRPr="00000000" w14:paraId="000000E9">
      <w:pPr>
        <w:ind w:left="1304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ind w:left="720" w:firstLine="0"/>
        <w:rPr/>
      </w:pPr>
      <w:r w:rsidDel="00000000" w:rsidR="00000000" w:rsidRPr="00000000">
        <w:rPr>
          <w:rtl w:val="0"/>
        </w:rPr>
        <w:t xml:space="preserve">Dags att ansöka om programföreningstillskottet, ifall det hinns med så är det positivt.</w:t>
      </w:r>
    </w:p>
    <w:p w:rsidR="00000000" w:rsidDel="00000000" w:rsidP="00000000" w:rsidRDefault="00000000" w:rsidRPr="00000000" w14:paraId="000000EB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ind w:left="720" w:firstLine="0"/>
        <w:rPr/>
      </w:pPr>
      <w:r w:rsidDel="00000000" w:rsidR="00000000" w:rsidRPr="00000000">
        <w:rPr>
          <w:rtl w:val="0"/>
        </w:rPr>
        <w:t xml:space="preserve">Dem ska in närsomhelst, men gärna snart.</w:t>
      </w:r>
    </w:p>
    <w:p w:rsidR="00000000" w:rsidDel="00000000" w:rsidP="00000000" w:rsidRDefault="00000000" w:rsidRPr="00000000" w14:paraId="000000E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pStyle w:val="Heading2"/>
        <w:pageBreakBefore w:val="0"/>
        <w:tabs>
          <w:tab w:val="center" w:leader="none" w:pos="4536"/>
          <w:tab w:val="right" w:leader="none" w:pos="9072"/>
        </w:tabs>
        <w:jc w:val="both"/>
        <w:rPr/>
      </w:pPr>
      <w:bookmarkStart w:colFirst="0" w:colLast="0" w:name="_j3fwlhqvu8j8" w:id="10"/>
      <w:bookmarkEnd w:id="10"/>
      <w:r w:rsidDel="00000000" w:rsidR="00000000" w:rsidRPr="00000000">
        <w:rPr>
          <w:rtl w:val="0"/>
        </w:rPr>
        <w:t xml:space="preserve">§ 4. Övriga frågor</w:t>
      </w:r>
    </w:p>
    <w:p w:rsidR="00000000" w:rsidDel="00000000" w:rsidP="00000000" w:rsidRDefault="00000000" w:rsidRPr="00000000" w14:paraId="000000EF">
      <w:pPr>
        <w:pageBreakBefore w:val="0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widowControl w:val="0"/>
        <w:rPr/>
      </w:pPr>
      <w:r w:rsidDel="00000000" w:rsidR="00000000" w:rsidRPr="00000000">
        <w:rPr>
          <w:i w:val="1"/>
          <w:iCs w:val="1"/>
          <w:rtl w:val="0"/>
        </w:rPr>
        <w:t xml:space="preserve">Inga övriga frågor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pageBreakBefore w:val="0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pStyle w:val="Heading2"/>
        <w:pageBreakBefore w:val="0"/>
        <w:tabs>
          <w:tab w:val="left" w:leader="none" w:pos="4500"/>
        </w:tabs>
        <w:jc w:val="both"/>
        <w:rPr/>
      </w:pPr>
      <w:bookmarkStart w:colFirst="0" w:colLast="0" w:name="_k6sy3wozl7vy" w:id="11"/>
      <w:bookmarkEnd w:id="11"/>
      <w:r w:rsidDel="00000000" w:rsidR="00000000" w:rsidRPr="00000000">
        <w:rPr>
          <w:rtl w:val="0"/>
        </w:rPr>
        <w:t xml:space="preserve">§5. Avslutande formalia</w:t>
      </w:r>
    </w:p>
    <w:p w:rsidR="00000000" w:rsidDel="00000000" w:rsidP="00000000" w:rsidRDefault="00000000" w:rsidRPr="00000000" w14:paraId="000000F3">
      <w:pPr>
        <w:pageBreakBefore w:val="0"/>
        <w:tabs>
          <w:tab w:val="left" w:leader="none" w:pos="4500"/>
        </w:tabs>
        <w:ind w:left="130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pageBreakBefore w:val="0"/>
        <w:tabs>
          <w:tab w:val="left" w:leader="none" w:pos="4500"/>
        </w:tabs>
        <w:ind w:left="1664" w:hanging="360"/>
        <w:jc w:val="both"/>
        <w:rPr/>
        <w:sectPr>
          <w:type w:val="continuous"/>
          <w:pgSz w:h="16838" w:w="11906" w:orient="portrait"/>
          <w:pgMar w:bottom="1417" w:top="1417" w:left="1417" w:right="1417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pageBreakBefore w:val="0"/>
        <w:tabs>
          <w:tab w:val="left" w:leader="none" w:pos="4103.000000000001"/>
        </w:tabs>
        <w:ind w:right="299.7637795275591"/>
        <w:rPr/>
      </w:pPr>
      <w:r w:rsidDel="00000000" w:rsidR="00000000" w:rsidRPr="00000000">
        <w:rPr>
          <w:rtl w:val="0"/>
        </w:rPr>
        <w:t xml:space="preserve">1. Nästa möte</w:t>
      </w:r>
    </w:p>
    <w:p w:rsidR="00000000" w:rsidDel="00000000" w:rsidP="00000000" w:rsidRDefault="00000000" w:rsidRPr="00000000" w14:paraId="000000F6">
      <w:pPr>
        <w:pageBreakBefore w:val="0"/>
        <w:tabs>
          <w:tab w:val="left" w:leader="none" w:pos="4103.000000000001"/>
        </w:tabs>
        <w:ind w:right="299.763779527559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pageBreakBefore w:val="0"/>
        <w:tabs>
          <w:tab w:val="left" w:leader="none" w:pos="4103.000000000001"/>
        </w:tabs>
        <w:ind w:right="299.763779527559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pageBreakBefore w:val="0"/>
        <w:tabs>
          <w:tab w:val="left" w:leader="none" w:pos="4103.000000000001"/>
        </w:tabs>
        <w:ind w:right="299.7637795275591"/>
        <w:rPr/>
      </w:pPr>
      <w:r w:rsidDel="00000000" w:rsidR="00000000" w:rsidRPr="00000000">
        <w:rPr>
          <w:rtl w:val="0"/>
        </w:rPr>
        <w:t xml:space="preserve">2. Mötets avslutande</w:t>
      </w:r>
      <w:r w:rsidDel="00000000" w:rsidR="00000000" w:rsidRPr="00000000">
        <w:br w:type="column"/>
      </w:r>
      <w:r w:rsidDel="00000000" w:rsidR="00000000" w:rsidRPr="00000000">
        <w:rPr>
          <w:rtl w:val="0"/>
        </w:rPr>
        <w:t xml:space="preserve">Ekonomiråd 3 är någon gång i Maj, i samband med inventering.</w:t>
      </w:r>
    </w:p>
    <w:p w:rsidR="00000000" w:rsidDel="00000000" w:rsidP="00000000" w:rsidRDefault="00000000" w:rsidRPr="00000000" w14:paraId="000000F9">
      <w:pPr>
        <w:pageBreakBefore w:val="0"/>
        <w:tabs>
          <w:tab w:val="left" w:leader="none" w:pos="4103.000000000001"/>
        </w:tabs>
        <w:ind w:right="299.763779527559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pageBreakBefore w:val="0"/>
        <w:tabs>
          <w:tab w:val="left" w:leader="none" w:pos="4103.000000000001"/>
        </w:tabs>
        <w:ind w:right="299.7637795275591"/>
        <w:rPr/>
        <w:sectPr>
          <w:type w:val="continuous"/>
          <w:pgSz w:h="16838" w:w="11906" w:orient="portrait"/>
          <w:pgMar w:bottom="1417" w:top="1417" w:left="1417" w:right="1417" w:header="708" w:footer="708"/>
          <w:cols w:equalWidth="0" w:num="2">
            <w:col w:space="0" w:w="4535.74"/>
            <w:col w:space="0" w:w="4535.74"/>
          </w:cols>
        </w:sectPr>
      </w:pPr>
      <w:r w:rsidDel="00000000" w:rsidR="00000000" w:rsidRPr="00000000">
        <w:rPr>
          <w:rtl w:val="0"/>
        </w:rPr>
        <w:t xml:space="preserve">Ordförande förklarar mötet avslutat klockan 14:37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00"/>
        </w:tabs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6838" w:w="11906" w:orient="portrait"/>
          <w:pgMar w:bottom="1417" w:top="1417" w:left="1417" w:right="1417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00"/>
        </w:tabs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6838" w:w="11906" w:orient="portrait"/>
          <w:pgMar w:bottom="1417" w:top="1417" w:left="1417" w:right="1417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00"/>
        </w:tabs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417" w:top="1417" w:left="1417" w:right="1417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3">
    <w:pPr>
      <w:pageBreakBefore w:val="0"/>
      <w:tabs>
        <w:tab w:val="center" w:leader="none" w:pos="-2700"/>
        <w:tab w:val="left" w:leader="none" w:pos="1980"/>
        <w:tab w:val="left" w:leader="none" w:pos="3240"/>
        <w:tab w:val="left" w:leader="none" w:pos="4320"/>
        <w:tab w:val="center" w:leader="none" w:pos="4680"/>
        <w:tab w:val="left" w:leader="none" w:pos="5760"/>
        <w:tab w:val="left" w:leader="none" w:pos="6840"/>
        <w:tab w:val="left" w:leader="none" w:pos="7920"/>
      </w:tabs>
      <w:ind w:right="20"/>
      <w:rPr>
        <w:sz w:val="12"/>
        <w:szCs w:val="12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4">
    <w:pPr>
      <w:pageBreakBefore w:val="0"/>
      <w:tabs>
        <w:tab w:val="center" w:leader="none" w:pos="-2700"/>
        <w:tab w:val="left" w:leader="none" w:pos="2678.000000000001"/>
        <w:tab w:val="left" w:leader="none" w:pos="5228.000000000001"/>
        <w:tab w:val="left" w:leader="none" w:pos="7643.000000000001"/>
      </w:tabs>
      <w:ind w:right="20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Datasektionen</w:t>
      <w:tab/>
      <w:t xml:space="preserve">E-mail</w:t>
      <w:tab/>
      <w:t xml:space="preserve">Hemsida</w:t>
      <w:tab/>
      <w:t xml:space="preserve">Org.nr</w:t>
    </w:r>
  </w:p>
  <w:p w:rsidR="00000000" w:rsidDel="00000000" w:rsidP="00000000" w:rsidRDefault="00000000" w:rsidRPr="00000000" w14:paraId="00000105">
    <w:pPr>
      <w:pageBreakBefore w:val="0"/>
      <w:tabs>
        <w:tab w:val="center" w:leader="none" w:pos="-2700"/>
        <w:tab w:val="left" w:leader="none" w:pos="2678.000000000001"/>
        <w:tab w:val="left" w:leader="none" w:pos="5228.000000000001"/>
        <w:tab w:val="left" w:leader="none" w:pos="7643.000000000001"/>
      </w:tabs>
      <w:rPr>
        <w:sz w:val="18"/>
        <w:szCs w:val="18"/>
      </w:rPr>
    </w:pPr>
    <w:r w:rsidDel="00000000" w:rsidR="00000000" w:rsidRPr="00000000">
      <w:rPr>
        <w:sz w:val="16"/>
        <w:szCs w:val="16"/>
        <w:rtl w:val="0"/>
      </w:rPr>
      <w:t xml:space="preserve">vid Luleå tekniska universitet</w:t>
    </w:r>
    <w:r w:rsidDel="00000000" w:rsidR="00000000" w:rsidRPr="00000000">
      <w:rPr>
        <w:sz w:val="18"/>
        <w:szCs w:val="18"/>
        <w:rtl w:val="0"/>
      </w:rPr>
      <w:tab/>
    </w:r>
    <w:r w:rsidDel="00000000" w:rsidR="00000000" w:rsidRPr="00000000">
      <w:rPr>
        <w:sz w:val="18"/>
        <w:szCs w:val="18"/>
        <w:rtl w:val="0"/>
      </w:rPr>
      <w:t xml:space="preserve">styret@datasektionen.com</w:t>
    </w:r>
    <w:r w:rsidDel="00000000" w:rsidR="00000000" w:rsidRPr="00000000">
      <w:rPr>
        <w:sz w:val="18"/>
        <w:szCs w:val="18"/>
        <w:rtl w:val="0"/>
      </w:rPr>
      <w:tab/>
    </w:r>
    <w:r w:rsidDel="00000000" w:rsidR="00000000" w:rsidRPr="00000000">
      <w:rPr>
        <w:sz w:val="18"/>
        <w:szCs w:val="18"/>
        <w:rtl w:val="0"/>
      </w:rPr>
      <w:t xml:space="preserve">www.datasektionen.com</w:t>
    </w:r>
    <w:r w:rsidDel="00000000" w:rsidR="00000000" w:rsidRPr="00000000">
      <w:rPr>
        <w:sz w:val="18"/>
        <w:szCs w:val="18"/>
        <w:rtl w:val="0"/>
      </w:rPr>
      <w:tab/>
      <w:t xml:space="preserve">802491-6598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7">
    <w:pPr>
      <w:pageBreakBefore w:val="0"/>
      <w:tabs>
        <w:tab w:val="center" w:leader="none" w:pos="-2700"/>
        <w:tab w:val="left" w:leader="none" w:pos="1980"/>
        <w:tab w:val="left" w:leader="none" w:pos="3240"/>
        <w:tab w:val="left" w:leader="none" w:pos="4320"/>
        <w:tab w:val="center" w:leader="none" w:pos="4680"/>
        <w:tab w:val="left" w:leader="none" w:pos="5760"/>
        <w:tab w:val="left" w:leader="none" w:pos="6840"/>
        <w:tab w:val="left" w:leader="none" w:pos="7920"/>
      </w:tabs>
      <w:ind w:right="20"/>
      <w:rPr>
        <w:sz w:val="12"/>
        <w:szCs w:val="12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8">
    <w:pPr>
      <w:pageBreakBefore w:val="0"/>
      <w:tabs>
        <w:tab w:val="center" w:leader="none" w:pos="-2700"/>
        <w:tab w:val="left" w:leader="none" w:pos="2678.000000000001"/>
        <w:tab w:val="left" w:leader="none" w:pos="5228.000000000001"/>
        <w:tab w:val="left" w:leader="none" w:pos="7643.000000000001"/>
      </w:tabs>
      <w:ind w:right="20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Datasektionen</w:t>
      <w:tab/>
      <w:t xml:space="preserve">E-mail</w:t>
      <w:tab/>
      <w:t xml:space="preserve">Hemsida</w:t>
      <w:tab/>
      <w:t xml:space="preserve">Org.nr</w:t>
    </w:r>
  </w:p>
  <w:p w:rsidR="00000000" w:rsidDel="00000000" w:rsidP="00000000" w:rsidRDefault="00000000" w:rsidRPr="00000000" w14:paraId="00000109">
    <w:pPr>
      <w:pageBreakBefore w:val="0"/>
      <w:tabs>
        <w:tab w:val="center" w:leader="none" w:pos="-2700"/>
        <w:tab w:val="left" w:leader="none" w:pos="2678.000000000001"/>
        <w:tab w:val="left" w:leader="none" w:pos="5228.000000000001"/>
        <w:tab w:val="left" w:leader="none" w:pos="7643.000000000001"/>
      </w:tabs>
      <w:rPr/>
    </w:pPr>
    <w:r w:rsidDel="00000000" w:rsidR="00000000" w:rsidRPr="00000000">
      <w:rPr>
        <w:sz w:val="16"/>
        <w:szCs w:val="16"/>
        <w:rtl w:val="0"/>
      </w:rPr>
      <w:t xml:space="preserve">vid Luleå tekniska universitet</w:t>
    </w:r>
    <w:r w:rsidDel="00000000" w:rsidR="00000000" w:rsidRPr="00000000">
      <w:rPr>
        <w:sz w:val="18"/>
        <w:szCs w:val="18"/>
        <w:rtl w:val="0"/>
      </w:rPr>
      <w:tab/>
      <w:t xml:space="preserve">styret@datasektionen.com</w:t>
      <w:tab/>
      <w:t xml:space="preserve">www.datasektionen.com</w:t>
      <w:tab/>
      <w:t xml:space="preserve">802491-6598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Roboto" w:cs="Roboto" w:eastAsia="Roboto" w:hAnsi="Roboto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Roboto" w:cs="Roboto" w:eastAsia="Roboto" w:hAnsi="Roboto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sz w:val="22"/>
        <w:szCs w:val="22"/>
        <w:rtl w:val="0"/>
      </w:rPr>
      <w:t xml:space="preserve">Ekonomiråd</w:t>
    </w:r>
    <w:r w:rsidDel="00000000" w:rsidR="00000000" w:rsidRPr="00000000">
      <w:rPr>
        <w:rFonts w:ascii="Roboto" w:cs="Roboto" w:eastAsia="Roboto" w:hAnsi="Roboto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nr. </w:t>
    </w:r>
    <w:r w:rsidDel="00000000" w:rsidR="00000000" w:rsidRPr="00000000">
      <w:rPr>
        <w:sz w:val="22"/>
        <w:szCs w:val="22"/>
        <w:rtl w:val="0"/>
      </w:rPr>
      <w:t xml:space="preserve">2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1906</wp:posOffset>
          </wp:positionH>
          <wp:positionV relativeFrom="paragraph">
            <wp:posOffset>-17144</wp:posOffset>
          </wp:positionV>
          <wp:extent cx="812800" cy="812800"/>
          <wp:effectExtent b="0" l="0" r="0" t="0"/>
          <wp:wrapSquare wrapText="bothSides" distB="0" distT="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2800" cy="8128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F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Roboto" w:cs="Roboto" w:eastAsia="Roboto" w:hAnsi="Roboto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Roboto" w:cs="Roboto" w:eastAsia="Roboto" w:hAnsi="Roboto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Datasektionen 20</w:t>
    </w:r>
    <w:r w:rsidDel="00000000" w:rsidR="00000000" w:rsidRPr="00000000">
      <w:rPr>
        <w:sz w:val="22"/>
        <w:szCs w:val="22"/>
        <w:rtl w:val="0"/>
      </w:rPr>
      <w:t xml:space="preserve">22</w:t>
    </w:r>
    <w:r w:rsidDel="00000000" w:rsidR="00000000" w:rsidRPr="00000000">
      <w:rPr>
        <w:rFonts w:ascii="Roboto" w:cs="Roboto" w:eastAsia="Roboto" w:hAnsi="Roboto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/20</w:t>
    </w:r>
    <w:r w:rsidDel="00000000" w:rsidR="00000000" w:rsidRPr="00000000">
      <w:rPr>
        <w:sz w:val="22"/>
        <w:szCs w:val="22"/>
        <w:rtl w:val="0"/>
      </w:rPr>
      <w:t xml:space="preserve">23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Roboto" w:cs="Roboto" w:eastAsia="Roboto" w:hAnsi="Roboto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Roboto" w:cs="Roboto" w:eastAsia="Roboto" w:hAnsi="Roboto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20</w:t>
    </w:r>
    <w:r w:rsidDel="00000000" w:rsidR="00000000" w:rsidRPr="00000000">
      <w:rPr>
        <w:sz w:val="22"/>
        <w:szCs w:val="22"/>
        <w:rtl w:val="0"/>
      </w:rPr>
      <w:t xml:space="preserve">23</w:t>
    </w:r>
    <w:r w:rsidDel="00000000" w:rsidR="00000000" w:rsidRPr="00000000">
      <w:rPr>
        <w:rFonts w:ascii="Roboto" w:cs="Roboto" w:eastAsia="Roboto" w:hAnsi="Roboto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-</w:t>
    </w:r>
    <w:r w:rsidDel="00000000" w:rsidR="00000000" w:rsidRPr="00000000">
      <w:rPr>
        <w:sz w:val="22"/>
        <w:szCs w:val="22"/>
        <w:rtl w:val="0"/>
      </w:rPr>
      <w:t xml:space="preserve">04</w:t>
    </w:r>
    <w:r w:rsidDel="00000000" w:rsidR="00000000" w:rsidRPr="00000000">
      <w:rPr>
        <w:rFonts w:ascii="Roboto" w:cs="Roboto" w:eastAsia="Roboto" w:hAnsi="Roboto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-</w:t>
    </w:r>
    <w:r w:rsidDel="00000000" w:rsidR="00000000" w:rsidRPr="00000000">
      <w:rPr>
        <w:sz w:val="22"/>
        <w:szCs w:val="22"/>
        <w:rtl w:val="0"/>
      </w:rPr>
      <w:t xml:space="preserve">01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sz w:val="22"/>
        <w:szCs w:val="22"/>
      </w:rPr>
    </w:pPr>
    <w:r w:rsidDel="00000000" w:rsidR="00000000" w:rsidRPr="00000000">
      <w:rPr>
        <w:sz w:val="22"/>
        <w:szCs w:val="22"/>
        <w:rtl w:val="0"/>
      </w:rPr>
      <w:t xml:space="preserve">Sida </w:t>
    </w:r>
    <w:r w:rsidDel="00000000" w:rsidR="00000000" w:rsidRPr="00000000">
      <w:rPr>
        <w:sz w:val="22"/>
        <w:szCs w:val="22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sz w:val="22"/>
        <w:szCs w:val="22"/>
        <w:rtl w:val="0"/>
      </w:rPr>
      <w:t xml:space="preserve"> av </w:t>
    </w:r>
    <w:r w:rsidDel="00000000" w:rsidR="00000000" w:rsidRPr="00000000">
      <w:rPr>
        <w:sz w:val="22"/>
        <w:szCs w:val="22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Roboto" w:cs="Roboto" w:eastAsia="Roboto" w:hAnsi="Roboto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6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Roboto" w:cs="Roboto" w:eastAsia="Roboto" w:hAnsi="Roboto"/>
        <w:sz w:val="24"/>
        <w:szCs w:val="24"/>
        <w:lang w:val="sv-SE"/>
      </w:rPr>
    </w:rPrDefault>
    <w:pPrDefault>
      <w:pPr>
        <w:tabs>
          <w:tab w:val="left" w:leader="none" w:pos="5669.291338582678"/>
        </w:tabs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ageBreakBefore w:val="0"/>
    </w:pPr>
    <w:rPr>
      <w:rFonts w:ascii="Roboto" w:cs="Roboto" w:eastAsia="Roboto" w:hAnsi="Roboto"/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pageBreakBefore w:val="0"/>
      <w:tabs>
        <w:tab w:val="left" w:leader="none" w:pos="5648.000000000001"/>
        <w:tab w:val="right" w:leader="none" w:pos="9072"/>
      </w:tabs>
    </w:pPr>
    <w:rPr>
      <w:rFonts w:ascii="Roboto" w:cs="Roboto" w:eastAsia="Roboto" w:hAnsi="Roboto"/>
      <w:b w:val="1"/>
      <w:bCs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tabs>
        <w:tab w:val="left" w:leader="none" w:pos="5648.000000000001"/>
        <w:tab w:val="right" w:leader="none" w:pos="9072"/>
      </w:tabs>
      <w:ind w:left="850.3937007874017" w:hanging="283.4645669291342"/>
    </w:pPr>
    <w:rPr>
      <w:rFonts w:ascii="Roboto" w:cs="Roboto" w:eastAsia="Roboto" w:hAnsi="Roboto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before="40" w:lineRule="auto"/>
    </w:pPr>
    <w:rPr>
      <w:rFonts w:ascii="Calibri" w:cs="Calibri" w:eastAsia="Calibri" w:hAnsi="Calibri"/>
      <w:i w:val="1"/>
      <w:iCs w:val="1"/>
      <w:color w:val="36609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</w:pPr>
    <w:rPr>
      <w:rFonts w:ascii="Roboto" w:cs="Roboto" w:eastAsia="Roboto" w:hAnsi="Roboto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